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0366AAD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72A75546" w14:textId="496D008C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60217">
        <w:rPr>
          <w:rFonts w:cs="Calibri"/>
          <w:b/>
          <w:bCs/>
          <w:smallCaps/>
          <w:color w:val="010000"/>
          <w:sz w:val="36"/>
          <w:szCs w:val="36"/>
        </w:rPr>
        <w:t>Koupaliště Dubice</w:t>
      </w:r>
      <w:r w:rsidR="00B3220B">
        <w:rPr>
          <w:rFonts w:cs="Calibri"/>
          <w:b/>
          <w:bCs/>
          <w:smallCaps/>
          <w:color w:val="010000"/>
          <w:sz w:val="36"/>
          <w:szCs w:val="36"/>
        </w:rPr>
        <w:t>, Česká Lípa</w:t>
      </w:r>
      <w:r w:rsidR="004860E2">
        <w:rPr>
          <w:rFonts w:cs="Calibri"/>
          <w:b/>
          <w:bCs/>
          <w:smallCaps/>
          <w:color w:val="010000"/>
          <w:sz w:val="36"/>
          <w:szCs w:val="36"/>
        </w:rPr>
        <w:t>– výkon činnosti TDI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 w:rsidRPr="004D66E3">
        <w:rPr>
          <w:rFonts w:asciiTheme="minorHAnsi" w:hAnsiTheme="minorHAnsi"/>
          <w:sz w:val="20"/>
          <w:szCs w:val="20"/>
          <w:highlight w:val="yellow"/>
        </w:rPr>
        <w:t>Titul, jméno, příjmení:</w:t>
      </w:r>
    </w:p>
    <w:p w14:paraId="3C13B59A" w14:textId="42449AA7" w:rsidR="006D1A9D" w:rsidRDefault="004354B7" w:rsidP="00D97AA7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060217">
        <w:rPr>
          <w:rFonts w:asciiTheme="minorHAnsi" w:hAnsiTheme="minorHAnsi"/>
          <w:sz w:val="20"/>
          <w:szCs w:val="20"/>
        </w:rPr>
        <w:t xml:space="preserve">konzultant 1. člena realizačního týmu pro oblast technologických postupů při sváření (např. nerezových bazénů, ocelových konstrukcí apod.). </w:t>
      </w:r>
      <w:r w:rsidR="00D97AA7" w:rsidRPr="001376CC">
        <w:rPr>
          <w:rFonts w:asciiTheme="minorHAnsi" w:hAnsiTheme="minorHAnsi"/>
          <w:sz w:val="20"/>
          <w:szCs w:val="20"/>
        </w:rPr>
        <w:t>C</w:t>
      </w:r>
      <w:r w:rsidR="00060217" w:rsidRPr="001376CC">
        <w:rPr>
          <w:rFonts w:asciiTheme="minorHAnsi" w:hAnsiTheme="minorHAnsi"/>
          <w:sz w:val="20"/>
          <w:szCs w:val="20"/>
        </w:rPr>
        <w:t xml:space="preserve">ertifikát mezinárodního/evropského svářečského inženýra a technologa (I/EWE nebo I/EWT) </w:t>
      </w:r>
      <w:r w:rsidR="00313D02" w:rsidRPr="001376CC">
        <w:rPr>
          <w:rFonts w:asciiTheme="minorHAnsi" w:hAnsiTheme="minorHAnsi"/>
          <w:sz w:val="20"/>
          <w:szCs w:val="20"/>
        </w:rPr>
        <w:t>*</w:t>
      </w:r>
      <w:r w:rsidR="00915B82" w:rsidRPr="001376CC">
        <w:rPr>
          <w:rFonts w:asciiTheme="minorHAnsi" w:hAnsiTheme="minorHAnsi"/>
          <w:sz w:val="20"/>
          <w:szCs w:val="20"/>
        </w:rPr>
        <w:t xml:space="preserve"> </w:t>
      </w:r>
      <w:r w:rsidR="00D97AA7" w:rsidRPr="001376CC">
        <w:rPr>
          <w:rFonts w:asciiTheme="minorHAnsi" w:hAnsiTheme="minorHAnsi"/>
          <w:sz w:val="20"/>
          <w:szCs w:val="20"/>
        </w:rPr>
        <w:t xml:space="preserve">mi byl vydán </w:t>
      </w:r>
      <w:r w:rsidR="00060217" w:rsidRPr="001376CC">
        <w:rPr>
          <w:rFonts w:asciiTheme="minorHAnsi" w:hAnsiTheme="minorHAnsi"/>
          <w:sz w:val="20"/>
          <w:szCs w:val="20"/>
        </w:rPr>
        <w:t xml:space="preserve">dne </w:t>
      </w:r>
      <w:r w:rsidR="00060217" w:rsidRPr="001376CC">
        <w:rPr>
          <w:rFonts w:asciiTheme="minorHAnsi" w:hAnsiTheme="minorHAnsi"/>
          <w:sz w:val="20"/>
          <w:szCs w:val="20"/>
          <w:highlight w:val="yellow"/>
        </w:rPr>
        <w:t>……………</w:t>
      </w:r>
      <w:r w:rsidR="00060217" w:rsidRPr="001376CC">
        <w:rPr>
          <w:rFonts w:asciiTheme="minorHAnsi" w:hAnsiTheme="minorHAnsi"/>
          <w:sz w:val="20"/>
          <w:szCs w:val="20"/>
        </w:rPr>
        <w:t xml:space="preserve">     </w:t>
      </w:r>
      <w:r w:rsidR="00D97AA7" w:rsidRPr="001376CC">
        <w:rPr>
          <w:rFonts w:asciiTheme="minorHAnsi" w:hAnsiTheme="minorHAnsi"/>
          <w:sz w:val="20"/>
          <w:szCs w:val="20"/>
        </w:rPr>
        <w:t xml:space="preserve">Praxi v tomto oboru pro hodnocení dle zadávacích podmínek </w:t>
      </w:r>
      <w:r w:rsidR="002C3AF3">
        <w:rPr>
          <w:rFonts w:asciiTheme="minorHAnsi" w:hAnsiTheme="minorHAnsi"/>
          <w:sz w:val="20"/>
          <w:szCs w:val="20"/>
        </w:rPr>
        <w:t xml:space="preserve">(délka praxe se počítá od vydání certifikátu) </w:t>
      </w:r>
      <w:r w:rsidR="00D97AA7" w:rsidRPr="001376CC">
        <w:rPr>
          <w:rFonts w:asciiTheme="minorHAnsi" w:hAnsiTheme="minorHAnsi"/>
          <w:sz w:val="20"/>
          <w:szCs w:val="20"/>
        </w:rPr>
        <w:t xml:space="preserve">vykonávám </w:t>
      </w:r>
      <w:r w:rsidR="00D97AA7" w:rsidRPr="004D66E3">
        <w:rPr>
          <w:rFonts w:asciiTheme="minorHAnsi" w:hAnsiTheme="minorHAnsi"/>
          <w:sz w:val="20"/>
          <w:szCs w:val="20"/>
          <w:highlight w:val="yellow"/>
        </w:rPr>
        <w:t>…</w:t>
      </w:r>
      <w:proofErr w:type="gramStart"/>
      <w:r w:rsidR="00D97AA7" w:rsidRPr="004D66E3">
        <w:rPr>
          <w:rFonts w:asciiTheme="minorHAnsi" w:hAnsiTheme="minorHAnsi"/>
          <w:sz w:val="20"/>
          <w:szCs w:val="20"/>
          <w:highlight w:val="yellow"/>
        </w:rPr>
        <w:t>…….</w:t>
      </w:r>
      <w:proofErr w:type="gramEnd"/>
      <w:r w:rsidR="00D97AA7" w:rsidRPr="004D66E3">
        <w:rPr>
          <w:rFonts w:asciiTheme="minorHAnsi" w:hAnsiTheme="minorHAnsi"/>
          <w:sz w:val="20"/>
          <w:szCs w:val="20"/>
          <w:highlight w:val="yellow"/>
        </w:rPr>
        <w:t>let.</w:t>
      </w:r>
      <w:r w:rsidR="00D97AA7">
        <w:rPr>
          <w:rFonts w:asciiTheme="minorHAnsi" w:hAnsiTheme="minorHAnsi"/>
          <w:sz w:val="20"/>
          <w:szCs w:val="20"/>
        </w:rPr>
        <w:t xml:space="preserve"> </w:t>
      </w:r>
    </w:p>
    <w:p w14:paraId="2E915B11" w14:textId="195F66C8" w:rsidR="00D97AA7" w:rsidRDefault="00D97AA7" w:rsidP="00D97AA7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14:paraId="7BF6C4B2" w14:textId="77777777" w:rsidR="00D97AA7" w:rsidRPr="00C652E6" w:rsidRDefault="00D97AA7" w:rsidP="00D97AA7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14:paraId="0E0A7782" w14:textId="7355F4F0" w:rsidR="00472601" w:rsidRDefault="00472601" w:rsidP="00263E61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>dne 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43A2A0DC" w14:textId="1A19E697" w:rsidR="00263E61" w:rsidRPr="00263E61" w:rsidRDefault="00263E61" w:rsidP="00263E61">
      <w:pPr>
        <w:pStyle w:val="Odstavecseseznamem"/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*nehodící se škrtněte</w:t>
      </w:r>
    </w:p>
    <w:sectPr w:rsidR="00263E61" w:rsidRPr="00263E61" w:rsidSect="00BB0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CF5F9" w14:textId="77777777" w:rsidR="009C43A0" w:rsidRDefault="009C43A0" w:rsidP="00D37E92">
      <w:r>
        <w:separator/>
      </w:r>
    </w:p>
  </w:endnote>
  <w:endnote w:type="continuationSeparator" w:id="0">
    <w:p w14:paraId="5D240513" w14:textId="77777777" w:rsidR="009C43A0" w:rsidRDefault="009C43A0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CE4C2" w14:textId="77777777" w:rsidR="00B37592" w:rsidRDefault="00B375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17E44" w14:textId="77777777" w:rsidR="00B37592" w:rsidRDefault="00B3759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4C52" w14:textId="77777777" w:rsidR="00B37592" w:rsidRDefault="00B375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DBA9E" w14:textId="77777777" w:rsidR="009C43A0" w:rsidRDefault="009C43A0" w:rsidP="00D37E92">
      <w:r>
        <w:separator/>
      </w:r>
    </w:p>
  </w:footnote>
  <w:footnote w:type="continuationSeparator" w:id="0">
    <w:p w14:paraId="64BE10FB" w14:textId="77777777" w:rsidR="009C43A0" w:rsidRDefault="009C43A0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D43C" w14:textId="77777777" w:rsidR="00B37592" w:rsidRDefault="00B375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F205" w14:textId="7DC867B0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>Příloha č.</w:t>
    </w:r>
    <w:r w:rsidR="004860E2">
      <w:rPr>
        <w:i/>
      </w:rPr>
      <w:t xml:space="preserve"> 1.</w:t>
    </w:r>
    <w:r w:rsidR="00B37592">
      <w:rPr>
        <w:i/>
      </w:rPr>
      <w:t>7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0DF15D46" w:rsidR="00F9419F" w:rsidRPr="004354B7" w:rsidRDefault="00060217" w:rsidP="00062C48">
    <w:pPr>
      <w:pStyle w:val="Zhlav"/>
      <w:rPr>
        <w:b/>
        <w:i/>
      </w:rPr>
    </w:pPr>
    <w:r>
      <w:rPr>
        <w:b/>
        <w:i/>
        <w:lang w:val="en-US"/>
      </w:rPr>
      <w:t>3</w:t>
    </w:r>
    <w:r w:rsidR="00062C48" w:rsidRPr="005D5827">
      <w:rPr>
        <w:b/>
        <w:i/>
        <w:lang w:val="en-US"/>
      </w:rPr>
      <w:t xml:space="preserve">. </w:t>
    </w:r>
    <w:proofErr w:type="spellStart"/>
    <w:r w:rsidR="00062C48" w:rsidRPr="005D5827">
      <w:rPr>
        <w:b/>
        <w:i/>
        <w:lang w:val="en-US"/>
      </w:rPr>
      <w:t>člen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81B28" w14:textId="77777777" w:rsidR="00B37592" w:rsidRDefault="00B375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70C24"/>
    <w:multiLevelType w:val="hybridMultilevel"/>
    <w:tmpl w:val="C1B01906"/>
    <w:lvl w:ilvl="0" w:tplc="7D56ED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866336431">
    <w:abstractNumId w:val="4"/>
  </w:num>
  <w:num w:numId="2" w16cid:durableId="1489898884">
    <w:abstractNumId w:val="2"/>
  </w:num>
  <w:num w:numId="3" w16cid:durableId="1966614428">
    <w:abstractNumId w:val="1"/>
  </w:num>
  <w:num w:numId="4" w16cid:durableId="2051956830">
    <w:abstractNumId w:val="3"/>
  </w:num>
  <w:num w:numId="5" w16cid:durableId="1144007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409BE"/>
    <w:rsid w:val="00060217"/>
    <w:rsid w:val="00062C48"/>
    <w:rsid w:val="00080621"/>
    <w:rsid w:val="000A27E1"/>
    <w:rsid w:val="000B3208"/>
    <w:rsid w:val="001376CC"/>
    <w:rsid w:val="00187664"/>
    <w:rsid w:val="001E5EB4"/>
    <w:rsid w:val="0020293E"/>
    <w:rsid w:val="00207387"/>
    <w:rsid w:val="00231A9A"/>
    <w:rsid w:val="00263E61"/>
    <w:rsid w:val="002B45A2"/>
    <w:rsid w:val="002C1608"/>
    <w:rsid w:val="002C3AF3"/>
    <w:rsid w:val="0030235C"/>
    <w:rsid w:val="00307DF6"/>
    <w:rsid w:val="00313D02"/>
    <w:rsid w:val="00315D89"/>
    <w:rsid w:val="003D3968"/>
    <w:rsid w:val="003D697E"/>
    <w:rsid w:val="004354B7"/>
    <w:rsid w:val="00470861"/>
    <w:rsid w:val="00472601"/>
    <w:rsid w:val="004860E2"/>
    <w:rsid w:val="00491581"/>
    <w:rsid w:val="00495ECC"/>
    <w:rsid w:val="004A0D43"/>
    <w:rsid w:val="004D66E3"/>
    <w:rsid w:val="004F5C4E"/>
    <w:rsid w:val="0056559E"/>
    <w:rsid w:val="005966DA"/>
    <w:rsid w:val="005D5827"/>
    <w:rsid w:val="006245D1"/>
    <w:rsid w:val="006D1A9D"/>
    <w:rsid w:val="00742EEE"/>
    <w:rsid w:val="007846C2"/>
    <w:rsid w:val="00793810"/>
    <w:rsid w:val="00796FD6"/>
    <w:rsid w:val="00811833"/>
    <w:rsid w:val="0082181E"/>
    <w:rsid w:val="00885F13"/>
    <w:rsid w:val="00915B82"/>
    <w:rsid w:val="00934CCE"/>
    <w:rsid w:val="00953328"/>
    <w:rsid w:val="0096309E"/>
    <w:rsid w:val="009C43A0"/>
    <w:rsid w:val="00A57E73"/>
    <w:rsid w:val="00A64DF6"/>
    <w:rsid w:val="00A91EE0"/>
    <w:rsid w:val="00AA3DBF"/>
    <w:rsid w:val="00B07E22"/>
    <w:rsid w:val="00B3220B"/>
    <w:rsid w:val="00B37592"/>
    <w:rsid w:val="00B70C67"/>
    <w:rsid w:val="00B76EA3"/>
    <w:rsid w:val="00B954FE"/>
    <w:rsid w:val="00BB020D"/>
    <w:rsid w:val="00BC7AD2"/>
    <w:rsid w:val="00C652E6"/>
    <w:rsid w:val="00CC6F8B"/>
    <w:rsid w:val="00D37D41"/>
    <w:rsid w:val="00D37E92"/>
    <w:rsid w:val="00D51180"/>
    <w:rsid w:val="00D5571F"/>
    <w:rsid w:val="00D97AA7"/>
    <w:rsid w:val="00E64548"/>
    <w:rsid w:val="00E94070"/>
    <w:rsid w:val="00F11394"/>
    <w:rsid w:val="00F27D0B"/>
    <w:rsid w:val="00F505FC"/>
    <w:rsid w:val="00F9419F"/>
    <w:rsid w:val="00F95A79"/>
    <w:rsid w:val="00FD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8</cp:revision>
  <cp:lastPrinted>2019-02-18T08:30:00Z</cp:lastPrinted>
  <dcterms:created xsi:type="dcterms:W3CDTF">2022-07-07T07:30:00Z</dcterms:created>
  <dcterms:modified xsi:type="dcterms:W3CDTF">2022-07-22T07:21:00Z</dcterms:modified>
</cp:coreProperties>
</file>